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BD51" w14:textId="47D64ECB" w:rsidR="00D6303A" w:rsidRPr="00572687" w:rsidRDefault="00CD4FBA" w:rsidP="00CD4FBA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72687">
        <w:rPr>
          <w:rFonts w:ascii="Times New Roman" w:hAnsi="Times New Roman" w:cs="Times New Roman"/>
          <w:b/>
          <w:bCs/>
          <w:sz w:val="28"/>
          <w:szCs w:val="28"/>
        </w:rPr>
        <w:t>Májová přehlídka trofejí OMS Frýdek Místek v Paskově</w:t>
      </w:r>
    </w:p>
    <w:p w14:paraId="44D9C7CE" w14:textId="0399AB2D" w:rsidR="00CD4FBA" w:rsidRPr="00572687" w:rsidRDefault="00CD4FBA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11F3788" w14:textId="29615392" w:rsidR="00394BC9" w:rsidRPr="00572687" w:rsidRDefault="00CD4FBA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72687">
        <w:rPr>
          <w:rFonts w:ascii="Times New Roman" w:hAnsi="Times New Roman" w:cs="Times New Roman"/>
          <w:sz w:val="28"/>
          <w:szCs w:val="28"/>
        </w:rPr>
        <w:t xml:space="preserve">     Na přelomu měsíce dubna a května, v sobotu 30.4. a neděli 1.5.2022 se uskutečnila chovatelská přehlídka trofejí z honiteb okresu Frýdek Místek a Oblasti chovu jelení zvěře Beskydy za myslivecké období roku 2021.</w:t>
      </w:r>
    </w:p>
    <w:p w14:paraId="15CFD96A" w14:textId="50667DEC" w:rsidR="00394BC9" w:rsidRPr="00572687" w:rsidRDefault="00394BC9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726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72687">
        <w:rPr>
          <w:rFonts w:ascii="Times New Roman" w:hAnsi="Times New Roman" w:cs="Times New Roman"/>
          <w:sz w:val="28"/>
          <w:szCs w:val="28"/>
        </w:rPr>
        <w:t>Celovíkendová</w:t>
      </w:r>
      <w:proofErr w:type="spellEnd"/>
      <w:r w:rsidRPr="00572687">
        <w:rPr>
          <w:rFonts w:ascii="Times New Roman" w:hAnsi="Times New Roman" w:cs="Times New Roman"/>
          <w:sz w:val="28"/>
          <w:szCs w:val="28"/>
        </w:rPr>
        <w:t xml:space="preserve"> akce proběhla v reprezentativních a důstojných prostorách zámku v Paskově a přilehlých venkovních plochách zámeckého parku.</w:t>
      </w:r>
    </w:p>
    <w:p w14:paraId="06F99437" w14:textId="550F0E4B" w:rsidR="00394BC9" w:rsidRPr="00572687" w:rsidRDefault="00394BC9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72687">
        <w:rPr>
          <w:rFonts w:ascii="Times New Roman" w:hAnsi="Times New Roman" w:cs="Times New Roman"/>
          <w:sz w:val="28"/>
          <w:szCs w:val="28"/>
        </w:rPr>
        <w:t xml:space="preserve">     Doprovodný program přehlídky tvořily zejména pravidelná vystoupení mysliveckých trubačů, </w:t>
      </w:r>
      <w:r w:rsidR="000C07D4" w:rsidRPr="00572687">
        <w:rPr>
          <w:rFonts w:ascii="Times New Roman" w:hAnsi="Times New Roman" w:cs="Times New Roman"/>
          <w:sz w:val="28"/>
          <w:szCs w:val="28"/>
        </w:rPr>
        <w:t xml:space="preserve">jarní </w:t>
      </w:r>
      <w:r w:rsidRPr="00572687">
        <w:rPr>
          <w:rFonts w:ascii="Times New Roman" w:hAnsi="Times New Roman" w:cs="Times New Roman"/>
          <w:sz w:val="28"/>
          <w:szCs w:val="28"/>
        </w:rPr>
        <w:t>svod loveckých psů, ukázky výcviku loveckých dravců</w:t>
      </w:r>
      <w:r w:rsidR="008B67F9" w:rsidRPr="00572687">
        <w:rPr>
          <w:rFonts w:ascii="Times New Roman" w:hAnsi="Times New Roman" w:cs="Times New Roman"/>
          <w:sz w:val="28"/>
          <w:szCs w:val="28"/>
        </w:rPr>
        <w:t>, střelba na laserové střelnici, ze vzduchovek, kuší a luků. Občerstvení mohli návštěvníci přehlídky načerpat z chutné myslivecké kuchyně a tradičního regionálního pivovaru. V přízemních prostorách zámku bylo možno zakoupit myslivecké oděvy a doplňky, vyřezávané podložky pod trofeje, lovecké šperky a knihy s mysliveckou tématikou.</w:t>
      </w:r>
    </w:p>
    <w:p w14:paraId="41E8F902" w14:textId="77777777" w:rsidR="00572687" w:rsidRDefault="000C07D4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72687">
        <w:rPr>
          <w:rFonts w:ascii="Times New Roman" w:hAnsi="Times New Roman" w:cs="Times New Roman"/>
          <w:sz w:val="28"/>
          <w:szCs w:val="28"/>
        </w:rPr>
        <w:t xml:space="preserve">     V průběhu sobotního dopoledne proběhlo také okresní kolo Zlaté srnčí trofeje. Během obou dnů pak byly k vidění velmi zdařilé fotografie zvěře a přírody od Jaroslava </w:t>
      </w:r>
      <w:proofErr w:type="spellStart"/>
      <w:r w:rsidRPr="00572687">
        <w:rPr>
          <w:rFonts w:ascii="Times New Roman" w:hAnsi="Times New Roman" w:cs="Times New Roman"/>
          <w:sz w:val="28"/>
          <w:szCs w:val="28"/>
        </w:rPr>
        <w:t>Pešata</w:t>
      </w:r>
      <w:proofErr w:type="spellEnd"/>
      <w:r w:rsidRPr="00572687">
        <w:rPr>
          <w:rFonts w:ascii="Times New Roman" w:hAnsi="Times New Roman" w:cs="Times New Roman"/>
          <w:sz w:val="28"/>
          <w:szCs w:val="28"/>
        </w:rPr>
        <w:t>.</w:t>
      </w:r>
      <w:r w:rsidR="00074405" w:rsidRPr="00572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55364" w14:textId="45F6B5CE" w:rsidR="000C07D4" w:rsidRPr="00572687" w:rsidRDefault="00572687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405" w:rsidRPr="00572687">
        <w:rPr>
          <w:rFonts w:ascii="Times New Roman" w:hAnsi="Times New Roman" w:cs="Times New Roman"/>
          <w:sz w:val="28"/>
          <w:szCs w:val="28"/>
        </w:rPr>
        <w:t>V rámci zahájení přehlídky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405" w:rsidRPr="00572687">
        <w:rPr>
          <w:rFonts w:ascii="Times New Roman" w:hAnsi="Times New Roman" w:cs="Times New Roman"/>
          <w:sz w:val="28"/>
          <w:szCs w:val="28"/>
        </w:rPr>
        <w:t xml:space="preserve"> po přivítání veřejnosti starostou města</w:t>
      </w:r>
      <w:r>
        <w:rPr>
          <w:rFonts w:ascii="Times New Roman" w:hAnsi="Times New Roman" w:cs="Times New Roman"/>
          <w:sz w:val="28"/>
          <w:szCs w:val="28"/>
        </w:rPr>
        <w:t xml:space="preserve"> Petrem Baďurou,</w:t>
      </w:r>
      <w:r w:rsidR="00074405" w:rsidRPr="00572687">
        <w:rPr>
          <w:rFonts w:ascii="Times New Roman" w:hAnsi="Times New Roman" w:cs="Times New Roman"/>
          <w:sz w:val="28"/>
          <w:szCs w:val="28"/>
        </w:rPr>
        <w:t xml:space="preserve"> pokřtil loveckým tesákem předseda OMS</w:t>
      </w:r>
      <w:r>
        <w:rPr>
          <w:rFonts w:ascii="Times New Roman" w:hAnsi="Times New Roman" w:cs="Times New Roman"/>
          <w:sz w:val="28"/>
          <w:szCs w:val="28"/>
        </w:rPr>
        <w:t xml:space="preserve"> Bc. Hubert Rodek novou knihu Dušana Pořízky s názvem O psech a myslivcích.</w:t>
      </w:r>
      <w:r w:rsidR="00074405" w:rsidRPr="00572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05B47" w14:textId="77777777" w:rsidR="007B38FC" w:rsidRDefault="008B67F9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72687">
        <w:rPr>
          <w:rFonts w:ascii="Times New Roman" w:hAnsi="Times New Roman" w:cs="Times New Roman"/>
          <w:sz w:val="28"/>
          <w:szCs w:val="28"/>
        </w:rPr>
        <w:t xml:space="preserve">     </w:t>
      </w:r>
      <w:r w:rsidR="00572687">
        <w:rPr>
          <w:rFonts w:ascii="Times New Roman" w:hAnsi="Times New Roman" w:cs="Times New Roman"/>
          <w:sz w:val="28"/>
          <w:szCs w:val="28"/>
        </w:rPr>
        <w:t>Pod o</w:t>
      </w:r>
      <w:r w:rsidRPr="00572687">
        <w:rPr>
          <w:rFonts w:ascii="Times New Roman" w:hAnsi="Times New Roman" w:cs="Times New Roman"/>
          <w:sz w:val="28"/>
          <w:szCs w:val="28"/>
        </w:rPr>
        <w:t xml:space="preserve">kres Frýdek Místek </w:t>
      </w:r>
      <w:r w:rsidR="00572687">
        <w:rPr>
          <w:rFonts w:ascii="Times New Roman" w:hAnsi="Times New Roman" w:cs="Times New Roman"/>
          <w:sz w:val="28"/>
          <w:szCs w:val="28"/>
        </w:rPr>
        <w:t>územně spadá 82 honiteb v rámci čtyř pověřených obcí (Frýdek Místek, Frýdlant nad Ostravicí, Jablunkov</w:t>
      </w:r>
      <w:r w:rsidR="007B38FC">
        <w:rPr>
          <w:rFonts w:ascii="Times New Roman" w:hAnsi="Times New Roman" w:cs="Times New Roman"/>
          <w:sz w:val="28"/>
          <w:szCs w:val="28"/>
        </w:rPr>
        <w:t>, Třinec) a dvě obory (Hukvaldy a Fryčovice). V jelení oblasti se z toho nachází 34 honiteb.</w:t>
      </w:r>
    </w:p>
    <w:p w14:paraId="6E5EF08C" w14:textId="25EBCDE4" w:rsidR="007B38FC" w:rsidRDefault="007B38FC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Dvanáctičlenná hodnotitelská komise v čele s předsedou Milanem Koutným posuzovala a hodnotila tak celkem </w:t>
      </w:r>
      <w:r w:rsidR="002C1DF9" w:rsidRPr="0005555C">
        <w:rPr>
          <w:rFonts w:ascii="Times New Roman" w:hAnsi="Times New Roman" w:cs="Times New Roman"/>
          <w:color w:val="000000" w:themeColor="text1"/>
          <w:sz w:val="28"/>
          <w:szCs w:val="28"/>
        </w:rPr>
        <w:t>261</w:t>
      </w:r>
      <w:r>
        <w:rPr>
          <w:rFonts w:ascii="Times New Roman" w:hAnsi="Times New Roman" w:cs="Times New Roman"/>
          <w:sz w:val="28"/>
          <w:szCs w:val="28"/>
        </w:rPr>
        <w:t xml:space="preserve">trofejí jelení, </w:t>
      </w:r>
      <w:r w:rsidR="002C1DF9" w:rsidRPr="0005555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2C1D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dančí,</w:t>
      </w:r>
      <w:r w:rsidRPr="002C1D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1DF9" w:rsidRPr="0005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605 </w:t>
      </w:r>
      <w:proofErr w:type="gramStart"/>
      <w:r w:rsidRPr="0005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srnčí 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2C1DF9" w:rsidRPr="000555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černé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zvěře. K tomu byly vystaveny ještě 4 lebky lišky a dvě lebky jezevce.</w:t>
      </w:r>
    </w:p>
    <w:p w14:paraId="57CF486B" w14:textId="4E746D27" w:rsidR="008B67F9" w:rsidRDefault="007B38FC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Mezi trofejemi </w:t>
      </w:r>
      <w:r w:rsidR="005753EE">
        <w:rPr>
          <w:rFonts w:ascii="Times New Roman" w:hAnsi="Times New Roman" w:cs="Times New Roman"/>
          <w:sz w:val="28"/>
          <w:szCs w:val="28"/>
        </w:rPr>
        <w:t>vystavenými na panelech v zámeckém sále dominovalo osm medailových jelenů</w:t>
      </w:r>
      <w:r w:rsidR="008B67F9" w:rsidRPr="00572687">
        <w:rPr>
          <w:rFonts w:ascii="Times New Roman" w:hAnsi="Times New Roman" w:cs="Times New Roman"/>
          <w:sz w:val="28"/>
          <w:szCs w:val="28"/>
        </w:rPr>
        <w:t xml:space="preserve"> </w:t>
      </w:r>
      <w:r w:rsidR="005753EE">
        <w:rPr>
          <w:rFonts w:ascii="Times New Roman" w:hAnsi="Times New Roman" w:cs="Times New Roman"/>
          <w:sz w:val="28"/>
          <w:szCs w:val="28"/>
        </w:rPr>
        <w:t xml:space="preserve">(nejsilnější 183,75 CIC), osm medailových srnců (nejsilnější 130,20 CIC), jedenáct daňků (nejsilnější </w:t>
      </w:r>
      <w:r w:rsidR="00BC313E">
        <w:rPr>
          <w:rFonts w:ascii="Times New Roman" w:hAnsi="Times New Roman" w:cs="Times New Roman"/>
          <w:sz w:val="28"/>
          <w:szCs w:val="28"/>
        </w:rPr>
        <w:t>194,24</w:t>
      </w:r>
      <w:r w:rsidR="00EA67C7">
        <w:rPr>
          <w:rFonts w:ascii="Times New Roman" w:hAnsi="Times New Roman" w:cs="Times New Roman"/>
          <w:sz w:val="28"/>
          <w:szCs w:val="28"/>
        </w:rPr>
        <w:t xml:space="preserve"> </w:t>
      </w:r>
      <w:r w:rsidR="00BC313E">
        <w:rPr>
          <w:rFonts w:ascii="Times New Roman" w:hAnsi="Times New Roman" w:cs="Times New Roman"/>
          <w:sz w:val="28"/>
          <w:szCs w:val="28"/>
        </w:rPr>
        <w:t>CIC) a pět muflonů (nejsilnější 225,55 CIC).</w:t>
      </w:r>
    </w:p>
    <w:p w14:paraId="42FDB779" w14:textId="3EE4E724" w:rsidR="00BC313E" w:rsidRDefault="00BC313E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Odlov dominantní jelení zvěře byl proveden v</w:t>
      </w:r>
      <w:r w:rsidR="00EA67C7">
        <w:rPr>
          <w:rFonts w:ascii="Times New Roman" w:hAnsi="Times New Roman" w:cs="Times New Roman"/>
          <w:sz w:val="28"/>
          <w:szCs w:val="28"/>
        </w:rPr>
        <w:t xml:space="preserve"> uplynulé </w:t>
      </w:r>
      <w:r w:rsidR="00D530D5">
        <w:rPr>
          <w:rFonts w:ascii="Times New Roman" w:hAnsi="Times New Roman" w:cs="Times New Roman"/>
          <w:sz w:val="28"/>
          <w:szCs w:val="28"/>
        </w:rPr>
        <w:t xml:space="preserve">lovecké </w:t>
      </w:r>
      <w:r>
        <w:rPr>
          <w:rFonts w:ascii="Times New Roman" w:hAnsi="Times New Roman" w:cs="Times New Roman"/>
          <w:sz w:val="28"/>
          <w:szCs w:val="28"/>
        </w:rPr>
        <w:t>sezóně z 69% v</w:t>
      </w:r>
      <w:r w:rsidR="00D530D5">
        <w:rPr>
          <w:rFonts w:ascii="Times New Roman" w:hAnsi="Times New Roman" w:cs="Times New Roman"/>
          <w:sz w:val="28"/>
          <w:szCs w:val="28"/>
        </w:rPr>
        <w:t xml:space="preserve"> první </w:t>
      </w:r>
      <w:r>
        <w:rPr>
          <w:rFonts w:ascii="Times New Roman" w:hAnsi="Times New Roman" w:cs="Times New Roman"/>
          <w:sz w:val="28"/>
          <w:szCs w:val="28"/>
        </w:rPr>
        <w:t xml:space="preserve">věkové třídě, </w:t>
      </w:r>
      <w:r w:rsidR="00D530D5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24% v druhé a</w:t>
      </w:r>
      <w:r w:rsidR="00D530D5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7% ve třetí věkové třídě.</w:t>
      </w:r>
    </w:p>
    <w:p w14:paraId="3E504253" w14:textId="5CB3CBC9" w:rsidR="00D530D5" w:rsidRDefault="00D530D5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chovatelských krit</w:t>
      </w:r>
      <w:r w:rsidR="00EA67C7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rií bylo 80% jelenů hodnoceno jako průběrných a jen 20% jelenů jako nadějných.</w:t>
      </w:r>
    </w:p>
    <w:p w14:paraId="78E6EB06" w14:textId="77777777" w:rsidR="00010A99" w:rsidRDefault="00D530D5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Za všechny přítomné myslivce, návštěvníky i náhodné diváky bych chtěl tímto poděkovat všem pořadatelům za náročnou a obětavou práci při přípravě</w:t>
      </w:r>
      <w:r w:rsidR="00010A99">
        <w:rPr>
          <w:rFonts w:ascii="Times New Roman" w:hAnsi="Times New Roman" w:cs="Times New Roman"/>
          <w:sz w:val="28"/>
          <w:szCs w:val="28"/>
        </w:rPr>
        <w:t xml:space="preserve"> a organizaci</w:t>
      </w:r>
      <w:r>
        <w:rPr>
          <w:rFonts w:ascii="Times New Roman" w:hAnsi="Times New Roman" w:cs="Times New Roman"/>
          <w:sz w:val="28"/>
          <w:szCs w:val="28"/>
        </w:rPr>
        <w:t xml:space="preserve"> chovatelské přehlídky trofejí, zejména pak jednatelce OMS paní </w:t>
      </w:r>
      <w:r w:rsidR="00010A99">
        <w:rPr>
          <w:rFonts w:ascii="Times New Roman" w:hAnsi="Times New Roman" w:cs="Times New Roman"/>
          <w:sz w:val="28"/>
          <w:szCs w:val="28"/>
        </w:rPr>
        <w:t>Pavlíně Turkové. Velký dík pak patří také všem sponzorům, kteří přispěli ke zdárnému průběhu této skutečně podařené myslivecké akce.</w:t>
      </w:r>
    </w:p>
    <w:p w14:paraId="397EDBF0" w14:textId="77777777" w:rsidR="00010A99" w:rsidRDefault="00010A99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6923EEE" w14:textId="1F368A78" w:rsidR="00D530D5" w:rsidRPr="00572687" w:rsidRDefault="00010A99" w:rsidP="00CD4FB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Dušan Pořízka</w:t>
      </w:r>
      <w:r w:rsidR="00D530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88044" w14:textId="1DCCB3EC" w:rsidR="00CD4FBA" w:rsidRDefault="00CD4FBA" w:rsidP="00CD4FBA">
      <w:pPr>
        <w:pStyle w:val="Bezmezer"/>
      </w:pPr>
      <w:r>
        <w:t xml:space="preserve"> </w:t>
      </w:r>
    </w:p>
    <w:sectPr w:rsidR="00CD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A"/>
    <w:rsid w:val="00010A99"/>
    <w:rsid w:val="0005555C"/>
    <w:rsid w:val="00074405"/>
    <w:rsid w:val="000C07D4"/>
    <w:rsid w:val="002C1DF9"/>
    <w:rsid w:val="00394BC9"/>
    <w:rsid w:val="004020C1"/>
    <w:rsid w:val="00572687"/>
    <w:rsid w:val="005753EE"/>
    <w:rsid w:val="007B38FC"/>
    <w:rsid w:val="00844C47"/>
    <w:rsid w:val="008B67F9"/>
    <w:rsid w:val="00BC313E"/>
    <w:rsid w:val="00CD4FBA"/>
    <w:rsid w:val="00D530D5"/>
    <w:rsid w:val="00D6303A"/>
    <w:rsid w:val="00E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B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4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4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Pořízka</dc:creator>
  <cp:lastModifiedBy>Spravce</cp:lastModifiedBy>
  <cp:revision>2</cp:revision>
  <dcterms:created xsi:type="dcterms:W3CDTF">2022-05-16T08:45:00Z</dcterms:created>
  <dcterms:modified xsi:type="dcterms:W3CDTF">2022-05-16T08:45:00Z</dcterms:modified>
</cp:coreProperties>
</file>